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AEA" w:rsidRDefault="00D34AEA" w:rsidP="00D34AEA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74596" w:rsidRDefault="00574596">
      <w:pPr>
        <w:pStyle w:val="Nadpis1"/>
      </w:pPr>
    </w:p>
    <w:p w:rsidR="00574596" w:rsidRDefault="00212F16">
      <w:pPr>
        <w:pStyle w:val="Nadpis1"/>
      </w:pPr>
      <w:r>
        <w:t>14</w:t>
      </w:r>
      <w:r w:rsidR="00574596">
        <w:t>/</w:t>
      </w:r>
      <w:r>
        <w:t>6</w:t>
      </w:r>
      <w:r w:rsidR="00574596">
        <w:t xml:space="preserve">    Technické služby Strakonice s.r.o.</w:t>
      </w:r>
    </w:p>
    <w:p w:rsidR="00574596" w:rsidRDefault="00574596"/>
    <w:p w:rsidR="00574596" w:rsidRDefault="0057459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74596" w:rsidRDefault="00574596">
      <w:pPr>
        <w:pStyle w:val="Nadpis5"/>
      </w:pPr>
      <w:r>
        <w:t>Technické služby Strakonice s.r.o</w:t>
      </w:r>
    </w:p>
    <w:p w:rsidR="00574596" w:rsidRDefault="00574596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Cs/>
          <w:sz w:val="28"/>
          <w:u w:val="single"/>
        </w:rPr>
        <w:br/>
      </w:r>
      <w:r>
        <w:t>správa bytového hospodářství</w:t>
      </w:r>
      <w:r>
        <w:br/>
      </w:r>
    </w:p>
    <w:p w:rsidR="00574596" w:rsidRDefault="0057459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74596" w:rsidRDefault="0057459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74596" w:rsidRDefault="0057459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74596" w:rsidRDefault="0057459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74596" w:rsidRDefault="00574596">
      <w:pPr>
        <w:pStyle w:val="Nadpis6"/>
      </w:pPr>
      <w:r>
        <w:t>Návrh  usnesení ZM</w:t>
      </w:r>
    </w:p>
    <w:p w:rsidR="00574596" w:rsidRDefault="00574596">
      <w:pPr>
        <w:rPr>
          <w:b/>
          <w:sz w:val="28"/>
        </w:rPr>
      </w:pPr>
    </w:p>
    <w:p w:rsidR="00574596" w:rsidRDefault="00574596">
      <w:pPr>
        <w:widowControl w:val="0"/>
        <w:autoSpaceDE w:val="0"/>
        <w:autoSpaceDN w:val="0"/>
        <w:adjustRightInd w:val="0"/>
        <w:jc w:val="center"/>
      </w:pPr>
      <w:r>
        <w:t>bytové záležitosti</w:t>
      </w:r>
      <w:r>
        <w:rPr>
          <w:b/>
        </w:rPr>
        <w:br/>
      </w:r>
    </w:p>
    <w:p w:rsidR="00574596" w:rsidRDefault="00574596">
      <w:pPr>
        <w:widowControl w:val="0"/>
        <w:autoSpaceDE w:val="0"/>
        <w:autoSpaceDN w:val="0"/>
        <w:adjustRightInd w:val="0"/>
        <w:rPr>
          <w:u w:val="single"/>
        </w:rPr>
      </w:pPr>
    </w:p>
    <w:p w:rsidR="00574596" w:rsidRDefault="00574596">
      <w:pPr>
        <w:widowControl w:val="0"/>
        <w:autoSpaceDE w:val="0"/>
        <w:autoSpaceDN w:val="0"/>
        <w:adjustRightInd w:val="0"/>
        <w:rPr>
          <w:u w:val="single"/>
        </w:rPr>
      </w:pPr>
    </w:p>
    <w:p w:rsidR="00574596" w:rsidRDefault="00574596">
      <w:pPr>
        <w:widowControl w:val="0"/>
        <w:autoSpaceDE w:val="0"/>
        <w:autoSpaceDN w:val="0"/>
        <w:adjustRightInd w:val="0"/>
        <w:rPr>
          <w:u w:val="single"/>
        </w:rPr>
      </w:pPr>
    </w:p>
    <w:p w:rsidR="00574596" w:rsidRDefault="00574596">
      <w:pPr>
        <w:widowControl w:val="0"/>
        <w:autoSpaceDE w:val="0"/>
        <w:autoSpaceDN w:val="0"/>
        <w:adjustRightInd w:val="0"/>
        <w:rPr>
          <w:u w:val="single"/>
        </w:rPr>
      </w:pPr>
    </w:p>
    <w:p w:rsidR="00574596" w:rsidRDefault="00574596">
      <w:pPr>
        <w:widowControl w:val="0"/>
        <w:autoSpaceDE w:val="0"/>
        <w:autoSpaceDN w:val="0"/>
        <w:adjustRightInd w:val="0"/>
        <w:rPr>
          <w:u w:val="single"/>
        </w:rPr>
      </w:pPr>
    </w:p>
    <w:p w:rsidR="00574596" w:rsidRDefault="00574596">
      <w:pPr>
        <w:widowControl w:val="0"/>
        <w:autoSpaceDE w:val="0"/>
        <w:autoSpaceDN w:val="0"/>
        <w:adjustRightInd w:val="0"/>
        <w:rPr>
          <w:u w:val="single"/>
        </w:rPr>
      </w:pPr>
    </w:p>
    <w:p w:rsidR="00574596" w:rsidRDefault="00574596">
      <w:pPr>
        <w:widowControl w:val="0"/>
        <w:autoSpaceDE w:val="0"/>
        <w:autoSpaceDN w:val="0"/>
        <w:adjustRightInd w:val="0"/>
        <w:rPr>
          <w:u w:val="single"/>
        </w:rPr>
      </w:pPr>
    </w:p>
    <w:p w:rsidR="00574596" w:rsidRDefault="00574596">
      <w:pPr>
        <w:widowControl w:val="0"/>
        <w:autoSpaceDE w:val="0"/>
        <w:autoSpaceDN w:val="0"/>
        <w:adjustRightInd w:val="0"/>
        <w:rPr>
          <w:u w:val="single"/>
        </w:rPr>
      </w:pPr>
    </w:p>
    <w:p w:rsidR="00574596" w:rsidRDefault="00574596">
      <w:pPr>
        <w:widowControl w:val="0"/>
        <w:autoSpaceDE w:val="0"/>
        <w:autoSpaceDN w:val="0"/>
        <w:adjustRightInd w:val="0"/>
        <w:rPr>
          <w:u w:val="single"/>
        </w:rPr>
      </w:pPr>
    </w:p>
    <w:p w:rsidR="00574596" w:rsidRDefault="00574596">
      <w:pPr>
        <w:widowControl w:val="0"/>
        <w:autoSpaceDE w:val="0"/>
        <w:autoSpaceDN w:val="0"/>
        <w:adjustRightInd w:val="0"/>
        <w:rPr>
          <w:u w:val="single"/>
        </w:rPr>
      </w:pPr>
    </w:p>
    <w:p w:rsidR="00574596" w:rsidRDefault="00574596">
      <w:pPr>
        <w:widowControl w:val="0"/>
        <w:autoSpaceDE w:val="0"/>
        <w:autoSpaceDN w:val="0"/>
        <w:adjustRightInd w:val="0"/>
        <w:rPr>
          <w:u w:val="single"/>
        </w:rPr>
      </w:pPr>
    </w:p>
    <w:p w:rsidR="00574596" w:rsidRDefault="00574596">
      <w:pPr>
        <w:widowControl w:val="0"/>
        <w:autoSpaceDE w:val="0"/>
        <w:autoSpaceDN w:val="0"/>
        <w:adjustRightInd w:val="0"/>
        <w:rPr>
          <w:u w:val="single"/>
        </w:rPr>
      </w:pPr>
    </w:p>
    <w:p w:rsidR="00574596" w:rsidRDefault="00574596">
      <w:pPr>
        <w:pStyle w:val="Nadpis7"/>
      </w:pPr>
      <w:r>
        <w:t>K projednání v </w:t>
      </w:r>
      <w:r w:rsidR="00CF76CC">
        <w:t>Z</w:t>
      </w:r>
      <w:r>
        <w:t xml:space="preserve">astupitelstvu města Strakonice dne </w:t>
      </w:r>
      <w:r w:rsidR="00212F16">
        <w:t>15</w:t>
      </w:r>
      <w:r>
        <w:t xml:space="preserve">. </w:t>
      </w:r>
      <w:r w:rsidR="00212F16">
        <w:t>prosince 2021</w:t>
      </w:r>
    </w:p>
    <w:p w:rsidR="00574596" w:rsidRDefault="00574596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574596" w:rsidRDefault="00574596">
      <w:pPr>
        <w:widowControl w:val="0"/>
        <w:autoSpaceDE w:val="0"/>
        <w:autoSpaceDN w:val="0"/>
        <w:adjustRightInd w:val="0"/>
        <w:jc w:val="both"/>
      </w:pPr>
    </w:p>
    <w:p w:rsidR="00574596" w:rsidRDefault="00574596">
      <w:pPr>
        <w:widowControl w:val="0"/>
        <w:autoSpaceDE w:val="0"/>
        <w:autoSpaceDN w:val="0"/>
        <w:adjustRightInd w:val="0"/>
        <w:jc w:val="both"/>
      </w:pPr>
    </w:p>
    <w:p w:rsidR="00574596" w:rsidRDefault="00574596">
      <w:pPr>
        <w:widowControl w:val="0"/>
        <w:autoSpaceDE w:val="0"/>
        <w:autoSpaceDN w:val="0"/>
        <w:adjustRightInd w:val="0"/>
        <w:jc w:val="both"/>
      </w:pPr>
    </w:p>
    <w:p w:rsidR="00574596" w:rsidRDefault="00574596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574596" w:rsidRDefault="00574596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574596" w:rsidRDefault="00574596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574596" w:rsidRDefault="00574596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574596" w:rsidRDefault="00574596">
      <w:pPr>
        <w:tabs>
          <w:tab w:val="left" w:pos="1440"/>
        </w:tabs>
      </w:pPr>
    </w:p>
    <w:p w:rsidR="0032243B" w:rsidRDefault="00574596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  <w:t xml:space="preserve"> ing. Ludvík Němejc</w:t>
      </w:r>
    </w:p>
    <w:p w:rsidR="0032243B" w:rsidRDefault="0032243B">
      <w:r w:rsidRPr="0032243B">
        <w:t xml:space="preserve"> </w:t>
      </w:r>
      <w:r>
        <w:t xml:space="preserve">                       </w:t>
      </w:r>
      <w:r w:rsidRPr="002D4DE9">
        <w:t>ředitel společnosti</w:t>
      </w:r>
    </w:p>
    <w:p w:rsidR="0032243B" w:rsidRDefault="0032243B">
      <w:r>
        <w:t xml:space="preserve"> </w:t>
      </w:r>
    </w:p>
    <w:p w:rsidR="0032243B" w:rsidRDefault="0032243B">
      <w:pPr>
        <w:rPr>
          <w:b/>
          <w:bCs/>
        </w:rPr>
      </w:pPr>
      <w:r>
        <w:rPr>
          <w:b/>
          <w:bCs/>
        </w:rPr>
        <w:t xml:space="preserve">                        </w:t>
      </w:r>
      <w:r w:rsidR="00574596">
        <w:rPr>
          <w:b/>
          <w:bCs/>
        </w:rPr>
        <w:t>Jana Hůdová</w:t>
      </w:r>
      <w:r>
        <w:rPr>
          <w:b/>
          <w:bCs/>
        </w:rPr>
        <w:t xml:space="preserve"> </w:t>
      </w:r>
    </w:p>
    <w:p w:rsidR="00574596" w:rsidRDefault="0032243B">
      <w:pPr>
        <w:rPr>
          <w:b/>
          <w:bCs/>
        </w:rPr>
      </w:pPr>
      <w:r>
        <w:t xml:space="preserve">                        vedoucí správy bytového hospodářství</w:t>
      </w:r>
    </w:p>
    <w:p w:rsidR="00574596" w:rsidRDefault="00574596">
      <w:pPr>
        <w:ind w:firstLine="1440"/>
      </w:pPr>
      <w:r>
        <w:t xml:space="preserve"> </w:t>
      </w:r>
    </w:p>
    <w:p w:rsidR="00574596" w:rsidRDefault="00574596">
      <w:pPr>
        <w:pStyle w:val="Nadpis2"/>
      </w:pPr>
      <w:r>
        <w:lastRenderedPageBreak/>
        <w:t xml:space="preserve">Účetní odepsání pohledávek </w:t>
      </w:r>
    </w:p>
    <w:p w:rsidR="00D34AEA" w:rsidRDefault="00D34AEA">
      <w:pPr>
        <w:pStyle w:val="Nadpis3"/>
      </w:pPr>
    </w:p>
    <w:p w:rsidR="00574596" w:rsidRDefault="00574596">
      <w:pPr>
        <w:pStyle w:val="Nadpis3"/>
      </w:pPr>
      <w:r>
        <w:t>ZM po projednání:</w:t>
      </w:r>
    </w:p>
    <w:p w:rsidR="005557BC" w:rsidRDefault="005557BC">
      <w:pPr>
        <w:pStyle w:val="Nadpis3"/>
      </w:pPr>
    </w:p>
    <w:p w:rsidR="00574596" w:rsidRDefault="00574596">
      <w:pPr>
        <w:pStyle w:val="Nadpis3"/>
        <w:rPr>
          <w:color w:val="C0C0C0"/>
        </w:rPr>
      </w:pPr>
      <w:r>
        <w:t xml:space="preserve">Schvaluje </w:t>
      </w:r>
    </w:p>
    <w:p w:rsidR="00574596" w:rsidRDefault="00574596">
      <w:pPr>
        <w:pStyle w:val="Zkladntext3"/>
      </w:pPr>
      <w:r>
        <w:t xml:space="preserve">účetní odepsání pohledávek </w:t>
      </w:r>
    </w:p>
    <w:p w:rsidR="00574596" w:rsidRDefault="00574596">
      <w:pPr>
        <w:pStyle w:val="Zkladntext3"/>
      </w:pPr>
    </w:p>
    <w:p w:rsidR="00574596" w:rsidRDefault="00574596">
      <w:pPr>
        <w:pStyle w:val="Nadpis3"/>
        <w:rPr>
          <w:color w:val="C0C0C0"/>
        </w:rPr>
      </w:pPr>
      <w:r>
        <w:t>Ukládá</w:t>
      </w:r>
    </w:p>
    <w:p w:rsidR="002716FE" w:rsidRDefault="00574596" w:rsidP="002716FE">
      <w:pPr>
        <w:pStyle w:val="Zkladntext3"/>
      </w:pPr>
      <w:r>
        <w:t>Společnosti TS Strakonice s.r.o., správě bytového hospodářství odepsat pohledávky z účetní evidence</w:t>
      </w:r>
    </w:p>
    <w:p w:rsidR="00840C66" w:rsidRDefault="00840C66">
      <w:pPr>
        <w:pStyle w:val="Nadpis3"/>
      </w:pPr>
      <w:bookmarkStart w:id="0" w:name="_GoBack"/>
      <w:bookmarkEnd w:id="0"/>
    </w:p>
    <w:p w:rsidR="00574596" w:rsidRDefault="00574596">
      <w:pPr>
        <w:pStyle w:val="Zpat"/>
        <w:tabs>
          <w:tab w:val="clear" w:pos="4536"/>
          <w:tab w:val="clear" w:pos="9072"/>
        </w:tabs>
        <w:rPr>
          <w:szCs w:val="24"/>
        </w:rPr>
      </w:pPr>
    </w:p>
    <w:sectPr w:rsidR="005745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94"/>
    <w:rsid w:val="00057F88"/>
    <w:rsid w:val="000F220F"/>
    <w:rsid w:val="00212F16"/>
    <w:rsid w:val="002716FE"/>
    <w:rsid w:val="0032243B"/>
    <w:rsid w:val="005557BC"/>
    <w:rsid w:val="00574596"/>
    <w:rsid w:val="00840C66"/>
    <w:rsid w:val="00862686"/>
    <w:rsid w:val="009223FD"/>
    <w:rsid w:val="00954394"/>
    <w:rsid w:val="00BD6762"/>
    <w:rsid w:val="00C466BB"/>
    <w:rsid w:val="00CD699E"/>
    <w:rsid w:val="00CF76CC"/>
    <w:rsid w:val="00D34AEA"/>
    <w:rsid w:val="00DC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879E0-6B45-4E19-B50D-C3EDA7829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link w:val="ZkladntextChar"/>
    <w:rPr>
      <w:szCs w:val="20"/>
    </w:rPr>
  </w:style>
  <w:style w:type="paragraph" w:styleId="Zkladntext2">
    <w:name w:val="Body Text 2"/>
    <w:basedOn w:val="Normln"/>
    <w:semiHidden/>
    <w:rPr>
      <w:sz w:val="28"/>
      <w:szCs w:val="20"/>
    </w:rPr>
  </w:style>
  <w:style w:type="paragraph" w:styleId="Zkladntext3">
    <w:name w:val="Body Text 3"/>
    <w:basedOn w:val="Normln"/>
    <w:semiHidden/>
    <w:pPr>
      <w:jc w:val="both"/>
    </w:pPr>
    <w:rPr>
      <w:color w:val="00000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Char">
    <w:name w:val="Základní text Char"/>
    <w:link w:val="Zkladntext"/>
    <w:rsid w:val="00CD699E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676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67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4</cp:revision>
  <cp:lastPrinted>2021-11-30T05:40:00Z</cp:lastPrinted>
  <dcterms:created xsi:type="dcterms:W3CDTF">2021-11-30T05:40:00Z</dcterms:created>
  <dcterms:modified xsi:type="dcterms:W3CDTF">2021-12-06T07:56:00Z</dcterms:modified>
</cp:coreProperties>
</file>